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2C" w:rsidRDefault="008D32B7" w:rsidP="00CE02BF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noProof/>
          <w:color w:val="365F91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558pt;height:84pt;visibility:visible;mso-wrap-style:square">
            <v:imagedata r:id="rId6" o:title="LOGO (2)"/>
          </v:shape>
        </w:pict>
      </w:r>
    </w:p>
    <w:p w:rsidR="00DD4E2C" w:rsidRDefault="00DD4E2C" w:rsidP="00CE02BF">
      <w:pPr>
        <w:jc w:val="center"/>
        <w:rPr>
          <w:rFonts w:ascii="Georgia" w:hAnsi="Georgia" w:cs="Arial"/>
          <w:b/>
          <w:sz w:val="28"/>
          <w:szCs w:val="28"/>
        </w:rPr>
      </w:pPr>
    </w:p>
    <w:p w:rsidR="00CE02BF" w:rsidRDefault="00CE02BF" w:rsidP="00CE02BF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VACANT POSITION</w:t>
      </w:r>
    </w:p>
    <w:p w:rsidR="00CE02BF" w:rsidRDefault="00CE02BF" w:rsidP="00CE02BF">
      <w:pPr>
        <w:jc w:val="center"/>
        <w:rPr>
          <w:rFonts w:ascii="Georgia" w:hAnsi="Georgia" w:cs="Arial"/>
          <w:b/>
          <w:szCs w:val="24"/>
        </w:rPr>
      </w:pPr>
    </w:p>
    <w:p w:rsidR="00CE02BF" w:rsidRDefault="00CE02BF" w:rsidP="00CE02BF">
      <w:pPr>
        <w:rPr>
          <w:rFonts w:ascii="Georgia" w:hAnsi="Georgia" w:cs="Arial"/>
          <w:b/>
          <w:sz w:val="20"/>
        </w:rPr>
      </w:pPr>
      <w:r w:rsidRPr="00CE02BF">
        <w:rPr>
          <w:rFonts w:ascii="Georgia" w:hAnsi="Georgia" w:cs="Arial"/>
          <w:b/>
          <w:sz w:val="20"/>
        </w:rPr>
        <w:t>Date of Posting</w:t>
      </w:r>
      <w:r>
        <w:rPr>
          <w:rFonts w:ascii="Georgia" w:hAnsi="Georgia" w:cs="Arial"/>
          <w:b/>
          <w:sz w:val="20"/>
        </w:rPr>
        <w:t>:</w:t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 w:rsidR="008D32B7">
        <w:rPr>
          <w:rFonts w:ascii="Georgia" w:hAnsi="Georgia" w:cs="Arial"/>
          <w:b/>
          <w:sz w:val="20"/>
        </w:rPr>
        <w:t>August 6, 2018</w:t>
      </w:r>
    </w:p>
    <w:p w:rsidR="00CE02BF" w:rsidRDefault="00CE02BF" w:rsidP="00CE02BF">
      <w:pPr>
        <w:rPr>
          <w:rFonts w:ascii="Georgia" w:hAnsi="Georgia" w:cs="Arial"/>
          <w:b/>
          <w:sz w:val="20"/>
        </w:rPr>
      </w:pPr>
    </w:p>
    <w:p w:rsidR="00CE02BF" w:rsidRDefault="00CE02BF" w:rsidP="00CE02BF">
      <w:p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Title:</w:t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  <w:t>Custodian</w:t>
      </w:r>
      <w:r w:rsidR="0072288A">
        <w:rPr>
          <w:rFonts w:ascii="Georgia" w:hAnsi="Georgia" w:cs="Arial"/>
          <w:b/>
          <w:sz w:val="20"/>
        </w:rPr>
        <w:t xml:space="preserve"> (</w:t>
      </w:r>
      <w:r w:rsidR="008D32B7">
        <w:rPr>
          <w:rFonts w:ascii="Georgia" w:hAnsi="Georgia" w:cs="Arial"/>
          <w:b/>
          <w:sz w:val="20"/>
        </w:rPr>
        <w:t>Middle School</w:t>
      </w:r>
      <w:r w:rsidR="0072288A">
        <w:rPr>
          <w:rFonts w:ascii="Georgia" w:hAnsi="Georgia" w:cs="Arial"/>
          <w:b/>
          <w:sz w:val="20"/>
        </w:rPr>
        <w:t>)</w:t>
      </w:r>
    </w:p>
    <w:p w:rsidR="00CE02BF" w:rsidRDefault="00CE02BF" w:rsidP="00CE02BF">
      <w:pPr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 w:rsidR="008D32B7">
        <w:rPr>
          <w:rFonts w:ascii="Georgia" w:hAnsi="Georgia" w:cs="Arial"/>
          <w:sz w:val="20"/>
        </w:rPr>
        <w:t>2018-2019</w:t>
      </w:r>
      <w:bookmarkStart w:id="0" w:name="_GoBack"/>
      <w:bookmarkEnd w:id="0"/>
      <w:r w:rsidR="0072288A">
        <w:rPr>
          <w:rFonts w:ascii="Georgia" w:hAnsi="Georgia" w:cs="Arial"/>
          <w:sz w:val="20"/>
        </w:rPr>
        <w:t xml:space="preserve"> School Year</w:t>
      </w:r>
    </w:p>
    <w:p w:rsidR="00CE02BF" w:rsidRDefault="00CE02BF" w:rsidP="00CE02BF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 w:rsidR="0072288A">
        <w:rPr>
          <w:rFonts w:ascii="Georgia" w:hAnsi="Georgia" w:cs="Arial"/>
          <w:sz w:val="20"/>
        </w:rPr>
        <w:t>10- Month (202 Day Work Term)</w:t>
      </w:r>
    </w:p>
    <w:p w:rsidR="00CE02BF" w:rsidRDefault="00CE02BF" w:rsidP="00CE02BF">
      <w:pPr>
        <w:rPr>
          <w:rFonts w:ascii="Georgia" w:hAnsi="Georgia" w:cs="Arial"/>
          <w:sz w:val="20"/>
        </w:rPr>
      </w:pPr>
    </w:p>
    <w:p w:rsidR="00CE02BF" w:rsidRDefault="00CE02BF" w:rsidP="00CE02BF">
      <w:pPr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General Information:</w:t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sz w:val="20"/>
        </w:rPr>
        <w:t>The Midfield City Board of Education is an Equal Opportunity Employer. “No person</w:t>
      </w:r>
    </w:p>
    <w:p w:rsidR="00CE02BF" w:rsidRDefault="00CE02BF" w:rsidP="00CE02BF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  <w:t xml:space="preserve">shall be denied Employment or be excluded from participation in any program or  activity </w:t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  <w:t>on the basis of disability, sex, race, religion, natural origin, color or age”</w:t>
      </w:r>
    </w:p>
    <w:p w:rsidR="00CE02BF" w:rsidRDefault="00CE02BF" w:rsidP="00CE02BF">
      <w:pPr>
        <w:rPr>
          <w:rFonts w:ascii="Georgia" w:hAnsi="Georgia" w:cs="Arial"/>
          <w:sz w:val="20"/>
        </w:rPr>
      </w:pPr>
    </w:p>
    <w:p w:rsidR="00CE02BF" w:rsidRDefault="00CE02BF" w:rsidP="00CE02BF">
      <w:pPr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Reports to:</w:t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sz w:val="20"/>
        </w:rPr>
        <w:t>Principal</w:t>
      </w:r>
      <w:r w:rsidR="001678AB">
        <w:rPr>
          <w:rFonts w:ascii="Georgia" w:hAnsi="Georgia" w:cs="Arial"/>
          <w:sz w:val="20"/>
        </w:rPr>
        <w:t xml:space="preserve"> or designee</w:t>
      </w:r>
    </w:p>
    <w:p w:rsidR="00CE02BF" w:rsidRDefault="00CE02BF" w:rsidP="00CE02BF">
      <w:pPr>
        <w:rPr>
          <w:rFonts w:ascii="Georgia" w:hAnsi="Georgia" w:cs="Arial"/>
          <w:sz w:val="20"/>
        </w:rPr>
      </w:pPr>
    </w:p>
    <w:p w:rsidR="00CE02BF" w:rsidRDefault="00CE02BF" w:rsidP="00CE02BF">
      <w:p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Supervises:</w:t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  <w:t>N/A</w:t>
      </w:r>
    </w:p>
    <w:p w:rsidR="00CE02BF" w:rsidRDefault="00CE02BF" w:rsidP="00CE02BF">
      <w:pPr>
        <w:rPr>
          <w:rFonts w:ascii="Georgia" w:hAnsi="Georgia" w:cs="Arial"/>
          <w:b/>
          <w:sz w:val="20"/>
        </w:rPr>
      </w:pPr>
    </w:p>
    <w:p w:rsidR="00CE02BF" w:rsidRDefault="00CE02BF" w:rsidP="00CE02BF">
      <w:p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Duties</w:t>
      </w:r>
    </w:p>
    <w:p w:rsidR="00CE02BF" w:rsidRPr="00CE02BF" w:rsidRDefault="00CE02BF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Complete the cleaning schedule for the areas assigned within the frequency requirements provided.</w:t>
      </w:r>
    </w:p>
    <w:p w:rsidR="00CE02BF" w:rsidRPr="00CE02BF" w:rsidRDefault="00CE02BF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Keep building and premises, including sidewalks, driveways, and play areas, neat and clean at all times</w:t>
      </w:r>
      <w:r w:rsidR="002315D3">
        <w:rPr>
          <w:rFonts w:ascii="Georgia" w:hAnsi="Georgia" w:cs="Arial"/>
          <w:sz w:val="20"/>
        </w:rPr>
        <w:t>.</w:t>
      </w:r>
    </w:p>
    <w:p w:rsidR="00CE02BF" w:rsidRPr="00CE02BF" w:rsidRDefault="00CE02BF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Sweep/mop/vacuum classrooms daily and dust furniture; wet-mop floors as needed.</w:t>
      </w:r>
    </w:p>
    <w:p w:rsidR="00CE02BF" w:rsidRPr="00CE02BF" w:rsidRDefault="00CE02BF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Clean corridors and restrooms after school each day and during the day when their condition requires it.</w:t>
      </w:r>
    </w:p>
    <w:p w:rsidR="00CE02BF" w:rsidRPr="00CE02BF" w:rsidRDefault="00CE02BF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Keep all floors in a clean, attractive condition and in good state of preservation; buff hallways at least twice each month; strip and wax hallway floors at least twice each year and classroom floors at least once each year – each of these must be done more frequently if necessary.</w:t>
      </w:r>
    </w:p>
    <w:p w:rsidR="00CE02BF" w:rsidRPr="00656374" w:rsidRDefault="00CE02BF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Scrub, hose down and disinfect restroom floors daily; clean all sanitary fixtures</w:t>
      </w:r>
      <w:r w:rsidR="00656374">
        <w:rPr>
          <w:rFonts w:ascii="Georgia" w:hAnsi="Georgia" w:cs="Arial"/>
          <w:sz w:val="20"/>
        </w:rPr>
        <w:t>, classroom sinks, and water fountains daily.</w:t>
      </w:r>
    </w:p>
    <w:p w:rsidR="00656374" w:rsidRPr="00656374" w:rsidRDefault="00656374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Empty wastebaskets; collect and dispose of trash daily.</w:t>
      </w:r>
    </w:p>
    <w:p w:rsidR="00656374" w:rsidRPr="00656374" w:rsidRDefault="00656374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Keep the grounds free of trash and rubbish.</w:t>
      </w:r>
    </w:p>
    <w:p w:rsidR="00656374" w:rsidRPr="00656374" w:rsidRDefault="00656374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Promptly report major repairs when needed to the principal</w:t>
      </w:r>
    </w:p>
    <w:p w:rsidR="00656374" w:rsidRPr="00656374" w:rsidRDefault="00656374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Move furniture or equipment within building/campus as required for various activities and as directed by the principal</w:t>
      </w:r>
      <w:r w:rsidR="002315D3">
        <w:rPr>
          <w:rFonts w:ascii="Georgia" w:hAnsi="Georgia" w:cs="Arial"/>
          <w:sz w:val="20"/>
        </w:rPr>
        <w:t>.</w:t>
      </w:r>
    </w:p>
    <w:p w:rsidR="00656374" w:rsidRPr="00656374" w:rsidRDefault="00656374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Report illegal acts such as damaging property, littering, theft and vandalism to the principal in a timely manner.</w:t>
      </w:r>
    </w:p>
    <w:p w:rsidR="00656374" w:rsidRPr="0079643B" w:rsidRDefault="00656374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Co</w:t>
      </w:r>
      <w:r w:rsidR="0079643B">
        <w:rPr>
          <w:rFonts w:ascii="Georgia" w:hAnsi="Georgia" w:cs="Arial"/>
          <w:sz w:val="20"/>
        </w:rPr>
        <w:t>nduct routine tours of the physical plant, grounds and facility as assigned on the schedule for possible personnel and safety hazards; report any potentially hazardous situations to the principal.</w:t>
      </w:r>
    </w:p>
    <w:p w:rsidR="0079643B" w:rsidRPr="0079643B" w:rsidRDefault="0079643B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Know the custodial schedule for all the assigned areas; make suggestions for improving the schedule to the principal.</w:t>
      </w:r>
    </w:p>
    <w:p w:rsidR="0079643B" w:rsidRPr="0079643B" w:rsidRDefault="0079643B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Know and have a basic understanding of the chemicals and processes used in cleaning the facility/grounds.</w:t>
      </w:r>
    </w:p>
    <w:p w:rsidR="0079643B" w:rsidRPr="0079643B" w:rsidRDefault="0079643B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Maintain a positive public relations attitude with all staff, students, personnel, parents and visitors.</w:t>
      </w:r>
    </w:p>
    <w:p w:rsidR="0079643B" w:rsidRPr="0079643B" w:rsidRDefault="0079643B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Conduct such maintenance functions as assigned by the principal within the knowledge and skill level as determine by the principal</w:t>
      </w:r>
      <w:r w:rsidR="002315D3">
        <w:rPr>
          <w:rFonts w:ascii="Georgia" w:hAnsi="Georgia" w:cs="Arial"/>
          <w:sz w:val="20"/>
        </w:rPr>
        <w:t>.</w:t>
      </w:r>
    </w:p>
    <w:p w:rsidR="0079643B" w:rsidRPr="0079643B" w:rsidRDefault="0079643B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 xml:space="preserve">Perform general ground-keeping duties as assigned by the principal including (but not limited to) edging, </w:t>
      </w:r>
      <w:r w:rsidR="0072288A">
        <w:rPr>
          <w:rFonts w:ascii="Georgia" w:hAnsi="Georgia" w:cs="Arial"/>
          <w:sz w:val="20"/>
        </w:rPr>
        <w:t>cutting grass</w:t>
      </w:r>
      <w:r>
        <w:rPr>
          <w:rFonts w:ascii="Georgia" w:hAnsi="Georgia" w:cs="Arial"/>
          <w:sz w:val="20"/>
        </w:rPr>
        <w:t>, trimming weeds and fence lines, pruning shrubs, etc.</w:t>
      </w:r>
    </w:p>
    <w:p w:rsidR="0079643B" w:rsidRPr="0079643B" w:rsidRDefault="0079643B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Maintain school inventory of products and supplies including (but not limited to) liquid soap, paper towels, toilet paper and cleaning supplies. Request suppl</w:t>
      </w:r>
      <w:r w:rsidR="002315D3">
        <w:rPr>
          <w:rFonts w:ascii="Georgia" w:hAnsi="Georgia" w:cs="Arial"/>
          <w:sz w:val="20"/>
        </w:rPr>
        <w:t>ies</w:t>
      </w:r>
      <w:r>
        <w:rPr>
          <w:rFonts w:ascii="Georgia" w:hAnsi="Georgia" w:cs="Arial"/>
          <w:sz w:val="20"/>
        </w:rPr>
        <w:t xml:space="preserve"> through the school secretary in advance of anticipated need.</w:t>
      </w:r>
    </w:p>
    <w:p w:rsidR="0079643B" w:rsidRPr="0079643B" w:rsidRDefault="0079643B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Vary work hours according to given situations as determined by the principal</w:t>
      </w:r>
      <w:r w:rsidR="002315D3">
        <w:rPr>
          <w:rFonts w:ascii="Georgia" w:hAnsi="Georgia" w:cs="Arial"/>
          <w:sz w:val="20"/>
        </w:rPr>
        <w:t>.</w:t>
      </w:r>
    </w:p>
    <w:p w:rsidR="0079643B" w:rsidRPr="0079643B" w:rsidRDefault="0079643B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Maintain accurate records including time sheets; overtime must be pre-approved by the principal.</w:t>
      </w:r>
    </w:p>
    <w:p w:rsidR="0079643B" w:rsidRPr="0079643B" w:rsidRDefault="0079643B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Be prompt, punctual and dependable; display appropriate workplace appearance</w:t>
      </w:r>
      <w:r w:rsidR="002315D3">
        <w:rPr>
          <w:rFonts w:ascii="Georgia" w:hAnsi="Georgia" w:cs="Arial"/>
          <w:sz w:val="20"/>
        </w:rPr>
        <w:t>.</w:t>
      </w:r>
    </w:p>
    <w:p w:rsidR="0079643B" w:rsidRPr="0065531E" w:rsidRDefault="0079643B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 xml:space="preserve">Know and follow Board of Education policies of the </w:t>
      </w:r>
      <w:r w:rsidR="0065531E">
        <w:rPr>
          <w:rFonts w:ascii="Georgia" w:hAnsi="Georgia" w:cs="Arial"/>
          <w:sz w:val="20"/>
        </w:rPr>
        <w:t>Midfield City Schools</w:t>
      </w:r>
      <w:r w:rsidR="002315D3">
        <w:rPr>
          <w:rFonts w:ascii="Georgia" w:hAnsi="Georgia" w:cs="Arial"/>
          <w:sz w:val="20"/>
        </w:rPr>
        <w:t>.</w:t>
      </w:r>
    </w:p>
    <w:p w:rsidR="0065531E" w:rsidRPr="0065531E" w:rsidRDefault="0065531E" w:rsidP="00CE02BF">
      <w:pPr>
        <w:numPr>
          <w:ilvl w:val="0"/>
          <w:numId w:val="3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Perform additional duties as assigned by the principal.</w:t>
      </w:r>
    </w:p>
    <w:p w:rsidR="0065531E" w:rsidRDefault="0065531E" w:rsidP="0065531E">
      <w:pPr>
        <w:rPr>
          <w:rFonts w:ascii="Georgia" w:hAnsi="Georgia" w:cs="Arial"/>
          <w:sz w:val="20"/>
        </w:rPr>
      </w:pPr>
    </w:p>
    <w:p w:rsidR="0065531E" w:rsidRDefault="0065531E" w:rsidP="0065531E">
      <w:p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Qualifications:</w:t>
      </w:r>
      <w:r>
        <w:rPr>
          <w:rFonts w:ascii="Georgia" w:hAnsi="Georgia" w:cs="Arial"/>
          <w:b/>
          <w:sz w:val="20"/>
        </w:rPr>
        <w:tab/>
      </w:r>
    </w:p>
    <w:p w:rsidR="0065531E" w:rsidRPr="0072288A" w:rsidRDefault="0065531E" w:rsidP="0065531E">
      <w:pPr>
        <w:numPr>
          <w:ilvl w:val="0"/>
          <w:numId w:val="4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A minimum of a high school diploma or GED is preferred</w:t>
      </w:r>
      <w:r w:rsidR="002315D3">
        <w:rPr>
          <w:rFonts w:ascii="Georgia" w:hAnsi="Georgia" w:cs="Arial"/>
          <w:sz w:val="20"/>
        </w:rPr>
        <w:t>.</w:t>
      </w:r>
    </w:p>
    <w:p w:rsidR="0072288A" w:rsidRPr="0065531E" w:rsidRDefault="0072288A" w:rsidP="0065531E">
      <w:pPr>
        <w:numPr>
          <w:ilvl w:val="0"/>
          <w:numId w:val="4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Must submit information for background review.</w:t>
      </w:r>
    </w:p>
    <w:p w:rsidR="0065531E" w:rsidRPr="0065531E" w:rsidRDefault="0065531E" w:rsidP="0065531E">
      <w:pPr>
        <w:numPr>
          <w:ilvl w:val="0"/>
          <w:numId w:val="4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Must be able to follow oral and written directions</w:t>
      </w:r>
      <w:r w:rsidR="002315D3">
        <w:rPr>
          <w:rFonts w:ascii="Georgia" w:hAnsi="Georgia" w:cs="Arial"/>
          <w:sz w:val="20"/>
        </w:rPr>
        <w:t>.</w:t>
      </w:r>
    </w:p>
    <w:p w:rsidR="0065531E" w:rsidRPr="0065531E" w:rsidRDefault="0065531E" w:rsidP="0065531E">
      <w:pPr>
        <w:numPr>
          <w:ilvl w:val="0"/>
          <w:numId w:val="4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Must have the capacity to grasp and adjust top new and changing situations</w:t>
      </w:r>
      <w:r w:rsidR="002315D3">
        <w:rPr>
          <w:rFonts w:ascii="Georgia" w:hAnsi="Georgia" w:cs="Arial"/>
          <w:sz w:val="20"/>
        </w:rPr>
        <w:t>.</w:t>
      </w:r>
    </w:p>
    <w:p w:rsidR="0065531E" w:rsidRPr="0065531E" w:rsidRDefault="0065531E" w:rsidP="0065531E">
      <w:pPr>
        <w:numPr>
          <w:ilvl w:val="0"/>
          <w:numId w:val="4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Must be neat in appearance and follow dress code</w:t>
      </w:r>
      <w:r w:rsidR="002315D3">
        <w:rPr>
          <w:rFonts w:ascii="Georgia" w:hAnsi="Georgia" w:cs="Arial"/>
          <w:sz w:val="20"/>
        </w:rPr>
        <w:t>.</w:t>
      </w:r>
    </w:p>
    <w:p w:rsidR="0065531E" w:rsidRPr="0065531E" w:rsidRDefault="0065531E" w:rsidP="0065531E">
      <w:pPr>
        <w:numPr>
          <w:ilvl w:val="0"/>
          <w:numId w:val="4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Must have the ability to work independently and plan work</w:t>
      </w:r>
      <w:r w:rsidR="002315D3">
        <w:rPr>
          <w:rFonts w:ascii="Georgia" w:hAnsi="Georgia" w:cs="Arial"/>
          <w:sz w:val="20"/>
        </w:rPr>
        <w:t>.</w:t>
      </w:r>
    </w:p>
    <w:p w:rsidR="0065531E" w:rsidRPr="0065531E" w:rsidRDefault="0065531E" w:rsidP="0065531E">
      <w:pPr>
        <w:numPr>
          <w:ilvl w:val="0"/>
          <w:numId w:val="4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Must be in good physical condition and be able to lift fifty (50) pounds</w:t>
      </w:r>
      <w:r w:rsidR="002315D3">
        <w:rPr>
          <w:rFonts w:ascii="Georgia" w:hAnsi="Georgia" w:cs="Arial"/>
          <w:sz w:val="20"/>
        </w:rPr>
        <w:t>.</w:t>
      </w:r>
    </w:p>
    <w:p w:rsidR="0065531E" w:rsidRPr="0065531E" w:rsidRDefault="0065531E" w:rsidP="0065531E">
      <w:pPr>
        <w:numPr>
          <w:ilvl w:val="0"/>
          <w:numId w:val="4"/>
        </w:numPr>
        <w:rPr>
          <w:rFonts w:ascii="Georgia" w:hAnsi="Georgia" w:cs="Arial"/>
          <w:b/>
          <w:sz w:val="20"/>
        </w:rPr>
      </w:pPr>
      <w:r>
        <w:rPr>
          <w:rFonts w:ascii="Georgia" w:hAnsi="Georgia" w:cs="Arial"/>
          <w:sz w:val="20"/>
        </w:rPr>
        <w:t>Must be able to operate/maintain job-related equipment including vacuum cleaners, floor buffers, mowers, trimmer and edger, etc.</w:t>
      </w:r>
    </w:p>
    <w:p w:rsidR="0065531E" w:rsidRDefault="0065531E" w:rsidP="0065531E">
      <w:pPr>
        <w:rPr>
          <w:rFonts w:ascii="Georgia" w:hAnsi="Georgia" w:cs="Arial"/>
          <w:sz w:val="20"/>
        </w:rPr>
      </w:pPr>
    </w:p>
    <w:p w:rsidR="0065531E" w:rsidRDefault="0065531E" w:rsidP="0065531E">
      <w:pPr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Salary Range:</w:t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sz w:val="20"/>
        </w:rPr>
        <w:t>Salary is based on board approved salary schedule based on rank, certification and experience.</w:t>
      </w:r>
    </w:p>
    <w:p w:rsidR="0065531E" w:rsidRDefault="0065531E" w:rsidP="0065531E">
      <w:pPr>
        <w:rPr>
          <w:rFonts w:ascii="Georgia" w:hAnsi="Georgia" w:cs="Arial"/>
          <w:sz w:val="20"/>
        </w:rPr>
      </w:pPr>
    </w:p>
    <w:p w:rsidR="0065531E" w:rsidRDefault="0065531E" w:rsidP="0065531E">
      <w:pPr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</w:rPr>
        <w:t>Procedure for Applying:</w:t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sz w:val="20"/>
        </w:rPr>
        <w:t xml:space="preserve">Applicants must submit their application through the Teach in Alabama  website at </w:t>
      </w:r>
    </w:p>
    <w:p w:rsidR="0065531E" w:rsidRDefault="0065531E" w:rsidP="0065531E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hyperlink r:id="rId7" w:history="1">
        <w:r w:rsidRPr="00BC6355">
          <w:rPr>
            <w:rStyle w:val="Hyperlink"/>
            <w:rFonts w:ascii="Georgia" w:hAnsi="Georgia" w:cs="Arial"/>
            <w:sz w:val="20"/>
          </w:rPr>
          <w:t>www.alsde.edu</w:t>
        </w:r>
      </w:hyperlink>
      <w:r>
        <w:rPr>
          <w:rFonts w:ascii="Georgia" w:hAnsi="Georgia" w:cs="Arial"/>
          <w:sz w:val="20"/>
        </w:rPr>
        <w:t>.</w:t>
      </w:r>
    </w:p>
    <w:p w:rsidR="0065531E" w:rsidRDefault="0065531E" w:rsidP="0065531E">
      <w:pPr>
        <w:rPr>
          <w:rFonts w:ascii="Georgia" w:hAnsi="Georgia" w:cs="Arial"/>
          <w:sz w:val="20"/>
        </w:rPr>
      </w:pPr>
    </w:p>
    <w:p w:rsidR="00A11C12" w:rsidRDefault="00A11C12" w:rsidP="0065531E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Upon offer of employment, employees will be required to submit legible fingerprints for a Background review by the Alabama Bureau of Investigation and the Federal Bureau of Investigation (HB 402 Act 99-361 Alabama Legislature)</w:t>
      </w:r>
    </w:p>
    <w:p w:rsidR="00746A50" w:rsidRDefault="00746A50" w:rsidP="006B31B0">
      <w:pPr>
        <w:rPr>
          <w:rFonts w:ascii="Bookman Old Style" w:hAnsi="Bookman Old Style" w:cs="Arial"/>
          <w:b/>
          <w:sz w:val="20"/>
        </w:rPr>
      </w:pPr>
    </w:p>
    <w:p w:rsidR="0072288A" w:rsidRDefault="0072288A" w:rsidP="0072288A">
      <w:pPr>
        <w:jc w:val="center"/>
        <w:rPr>
          <w:rFonts w:ascii="Bookman Old Style" w:hAnsi="Bookman Old Style" w:cs="Arial"/>
          <w:b/>
          <w:sz w:val="20"/>
        </w:rPr>
      </w:pPr>
      <w:r>
        <w:rPr>
          <w:rFonts w:ascii="Bookman Old Style" w:hAnsi="Bookman Old Style" w:cs="Arial"/>
          <w:b/>
          <w:sz w:val="20"/>
        </w:rPr>
        <w:t>Job will be posted for fourteen (14) days or until position is filled.</w:t>
      </w:r>
    </w:p>
    <w:sectPr w:rsidR="0072288A" w:rsidSect="0079643B">
      <w:pgSz w:w="12240" w:h="20160" w:code="5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CA0"/>
    <w:multiLevelType w:val="hybridMultilevel"/>
    <w:tmpl w:val="A63A8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566"/>
    <w:multiLevelType w:val="hybridMultilevel"/>
    <w:tmpl w:val="FD0A34D6"/>
    <w:lvl w:ilvl="0" w:tplc="BD529D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9E8"/>
    <w:multiLevelType w:val="hybridMultilevel"/>
    <w:tmpl w:val="7B9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A690D"/>
    <w:multiLevelType w:val="hybridMultilevel"/>
    <w:tmpl w:val="D2128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10"/>
    <w:rsid w:val="00001506"/>
    <w:rsid w:val="0008193C"/>
    <w:rsid w:val="000A32B2"/>
    <w:rsid w:val="000C3F06"/>
    <w:rsid w:val="00131B9E"/>
    <w:rsid w:val="001678AB"/>
    <w:rsid w:val="001C209B"/>
    <w:rsid w:val="002315D3"/>
    <w:rsid w:val="00234817"/>
    <w:rsid w:val="00254D0A"/>
    <w:rsid w:val="00257B8F"/>
    <w:rsid w:val="002631F5"/>
    <w:rsid w:val="00297B10"/>
    <w:rsid w:val="00363FE2"/>
    <w:rsid w:val="003F4B93"/>
    <w:rsid w:val="00492A53"/>
    <w:rsid w:val="00620A13"/>
    <w:rsid w:val="0065531E"/>
    <w:rsid w:val="00656374"/>
    <w:rsid w:val="006B31B0"/>
    <w:rsid w:val="0072288A"/>
    <w:rsid w:val="00746A50"/>
    <w:rsid w:val="0079643B"/>
    <w:rsid w:val="00877472"/>
    <w:rsid w:val="008D32B7"/>
    <w:rsid w:val="00900450"/>
    <w:rsid w:val="00953B7E"/>
    <w:rsid w:val="00A11C12"/>
    <w:rsid w:val="00A83334"/>
    <w:rsid w:val="00AA5BB3"/>
    <w:rsid w:val="00AE30EC"/>
    <w:rsid w:val="00B673C6"/>
    <w:rsid w:val="00B836D3"/>
    <w:rsid w:val="00C61F82"/>
    <w:rsid w:val="00CA639C"/>
    <w:rsid w:val="00CC1BC1"/>
    <w:rsid w:val="00CE02BF"/>
    <w:rsid w:val="00D15A38"/>
    <w:rsid w:val="00D50BD4"/>
    <w:rsid w:val="00D941CA"/>
    <w:rsid w:val="00DA4C97"/>
    <w:rsid w:val="00DC3EF2"/>
    <w:rsid w:val="00DD4E2C"/>
    <w:rsid w:val="00E05780"/>
    <w:rsid w:val="00E14602"/>
    <w:rsid w:val="00E4760C"/>
    <w:rsid w:val="00EA2369"/>
    <w:rsid w:val="00EC4BDA"/>
    <w:rsid w:val="00EF5FFE"/>
    <w:rsid w:val="00F446FF"/>
    <w:rsid w:val="00F62068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FA707"/>
  <w15:docId w15:val="{C8CCB902-2E6D-4297-A0F9-34CAA7D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Letter Gothic" w:hAnsi="Letter Gothic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tique Olive" w:hAnsi="Antique Oliv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tique Olive" w:hAnsi="Antique Olive"/>
      <w:b/>
      <w:sz w:val="22"/>
    </w:rPr>
  </w:style>
  <w:style w:type="character" w:styleId="Hyperlink">
    <w:name w:val="Hyperlink"/>
    <w:rsid w:val="0065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sd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perintendent\My%20Documents\Letterhead%20Sample_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2D91-7433-423A-A2CD-AD36F687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Sample_Revised</Template>
  <TotalTime>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MIDFIELD CITY BOARD OF EDUCATION</vt:lpstr>
    </vt:vector>
  </TitlesOfParts>
  <Company>Midfield Board of Education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MIDFIELD CITY BOARD OF EDUCATION</dc:title>
  <dc:creator>Nikita Williams</dc:creator>
  <cp:lastModifiedBy>Laverne Thomas</cp:lastModifiedBy>
  <cp:revision>4</cp:revision>
  <cp:lastPrinted>2018-02-21T16:03:00Z</cp:lastPrinted>
  <dcterms:created xsi:type="dcterms:W3CDTF">2018-02-21T16:04:00Z</dcterms:created>
  <dcterms:modified xsi:type="dcterms:W3CDTF">2018-08-06T22:23:00Z</dcterms:modified>
</cp:coreProperties>
</file>